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9C" w:rsidRDefault="002B5C9C" w:rsidP="00ED51D9">
      <w:pPr>
        <w:jc w:val="right"/>
        <w:rPr>
          <w:rFonts w:ascii="Arial" w:hAnsi="Arial" w:cs="Arial"/>
          <w:sz w:val="20"/>
        </w:rPr>
      </w:pPr>
    </w:p>
    <w:p w:rsidR="00ED51D9" w:rsidRPr="001715BA" w:rsidRDefault="00A5779B" w:rsidP="00ED51D9">
      <w:pPr>
        <w:ind w:left="4536" w:firstLine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</w:t>
      </w:r>
      <w:r w:rsidR="000569AF">
        <w:rPr>
          <w:rFonts w:ascii="Arial" w:hAnsi="Arial" w:cs="Arial"/>
          <w:sz w:val="20"/>
        </w:rPr>
        <w:t>Sandomierz, dnia ………………………..</w:t>
      </w:r>
      <w:r w:rsidR="00ED51D9" w:rsidRPr="001715BA">
        <w:rPr>
          <w:rFonts w:ascii="Arial" w:hAnsi="Arial" w:cs="Arial"/>
          <w:sz w:val="16"/>
          <w:szCs w:val="16"/>
        </w:rPr>
        <w:tab/>
      </w:r>
      <w:r w:rsidR="00ED51D9" w:rsidRPr="001715BA">
        <w:rPr>
          <w:rFonts w:ascii="Arial" w:hAnsi="Arial" w:cs="Arial"/>
          <w:sz w:val="16"/>
          <w:szCs w:val="16"/>
        </w:rPr>
        <w:tab/>
      </w:r>
      <w:r w:rsidR="00ED51D9" w:rsidRPr="001715BA">
        <w:rPr>
          <w:rFonts w:ascii="Arial" w:hAnsi="Arial" w:cs="Arial"/>
          <w:sz w:val="16"/>
          <w:szCs w:val="16"/>
        </w:rPr>
        <w:tab/>
      </w:r>
      <w:r w:rsidR="00ED51D9" w:rsidRPr="001715BA">
        <w:rPr>
          <w:rFonts w:ascii="Arial" w:hAnsi="Arial" w:cs="Arial"/>
          <w:sz w:val="16"/>
          <w:szCs w:val="16"/>
        </w:rPr>
        <w:tab/>
      </w:r>
      <w:r w:rsidR="00ED51D9" w:rsidRPr="001715BA">
        <w:rPr>
          <w:rFonts w:ascii="Arial" w:hAnsi="Arial" w:cs="Arial"/>
          <w:sz w:val="16"/>
          <w:szCs w:val="16"/>
        </w:rPr>
        <w:tab/>
      </w:r>
    </w:p>
    <w:p w:rsidR="00ED51D9" w:rsidRPr="001715BA" w:rsidRDefault="00ED51D9">
      <w:pPr>
        <w:jc w:val="right"/>
        <w:rPr>
          <w:rFonts w:ascii="Arial" w:hAnsi="Arial" w:cs="Arial"/>
          <w:sz w:val="16"/>
          <w:szCs w:val="16"/>
        </w:rPr>
      </w:pPr>
    </w:p>
    <w:p w:rsidR="006E4FF0" w:rsidRPr="001715BA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</w:t>
      </w:r>
      <w:r w:rsidR="00ED51D9"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</w:t>
      </w:r>
    </w:p>
    <w:p w:rsidR="00D41169" w:rsidRPr="001715BA" w:rsidRDefault="00D41169" w:rsidP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Oznaczenie p</w:t>
      </w:r>
      <w:r w:rsidR="006655A6">
        <w:rPr>
          <w:rFonts w:ascii="Arial" w:hAnsi="Arial" w:cs="Arial"/>
          <w:sz w:val="16"/>
          <w:szCs w:val="16"/>
        </w:rPr>
        <w:t>rzedsiębiorcy, a</w:t>
      </w:r>
      <w:r w:rsidR="00B776C6">
        <w:rPr>
          <w:rFonts w:ascii="Arial" w:hAnsi="Arial" w:cs="Arial"/>
          <w:sz w:val="16"/>
          <w:szCs w:val="16"/>
        </w:rPr>
        <w:t xml:space="preserve"> gdy przedsiębiorca  jest osobą fizyczną</w:t>
      </w:r>
      <w:r w:rsidRPr="001715BA">
        <w:rPr>
          <w:rFonts w:ascii="Arial" w:hAnsi="Arial" w:cs="Arial"/>
          <w:sz w:val="16"/>
          <w:szCs w:val="16"/>
        </w:rPr>
        <w:t xml:space="preserve"> –imię i nazwisko przedsiębiorcy</w:t>
      </w:r>
    </w:p>
    <w:p w:rsidR="006E4FF0" w:rsidRPr="00130113" w:rsidRDefault="006E4FF0">
      <w:pPr>
        <w:rPr>
          <w:rFonts w:ascii="Arial" w:hAnsi="Arial" w:cs="Arial"/>
          <w:sz w:val="16"/>
          <w:szCs w:val="20"/>
        </w:rPr>
      </w:pPr>
    </w:p>
    <w:p w:rsidR="006E4FF0" w:rsidRPr="001715BA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</w:t>
      </w:r>
      <w:r w:rsidR="00ED51D9" w:rsidRPr="001715BA">
        <w:rPr>
          <w:rFonts w:ascii="Arial" w:hAnsi="Arial" w:cs="Arial"/>
          <w:sz w:val="16"/>
          <w:szCs w:val="20"/>
        </w:rPr>
        <w:t>................................................................................</w:t>
      </w:r>
    </w:p>
    <w:p w:rsidR="006E4FF0" w:rsidRPr="001715BA" w:rsidRDefault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 xml:space="preserve">W przypadku spółki cywilnej imiona i nazwiska wszystkich wspólników </w:t>
      </w:r>
    </w:p>
    <w:p w:rsidR="006E4FF0" w:rsidRPr="00130113" w:rsidRDefault="006E4FF0">
      <w:pPr>
        <w:rPr>
          <w:rFonts w:ascii="Arial" w:hAnsi="Arial" w:cs="Arial"/>
          <w:sz w:val="16"/>
          <w:szCs w:val="20"/>
        </w:rPr>
      </w:pPr>
    </w:p>
    <w:p w:rsidR="006E4FF0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</w:t>
      </w:r>
      <w:r w:rsidR="00D41169" w:rsidRPr="001715BA">
        <w:rPr>
          <w:rFonts w:ascii="Arial" w:hAnsi="Arial" w:cs="Arial"/>
          <w:sz w:val="16"/>
          <w:szCs w:val="20"/>
        </w:rPr>
        <w:t>................................................................................</w:t>
      </w:r>
    </w:p>
    <w:p w:rsidR="00130113" w:rsidRPr="001715BA" w:rsidRDefault="00130113">
      <w:pPr>
        <w:rPr>
          <w:rFonts w:ascii="Arial" w:hAnsi="Arial" w:cs="Arial"/>
          <w:sz w:val="16"/>
          <w:szCs w:val="20"/>
        </w:rPr>
      </w:pPr>
    </w:p>
    <w:p w:rsidR="006E4FF0" w:rsidRPr="001715BA" w:rsidRDefault="006E4FF0">
      <w:pPr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</w:t>
      </w:r>
      <w:r w:rsidR="00D41169" w:rsidRPr="001715BA">
        <w:rPr>
          <w:rFonts w:ascii="Arial" w:hAnsi="Arial" w:cs="Arial"/>
          <w:sz w:val="16"/>
          <w:szCs w:val="20"/>
        </w:rPr>
        <w:t>................................................................................</w:t>
      </w:r>
      <w:r w:rsidRPr="001715BA">
        <w:rPr>
          <w:rFonts w:ascii="Arial" w:hAnsi="Arial" w:cs="Arial"/>
          <w:sz w:val="16"/>
          <w:szCs w:val="20"/>
        </w:rPr>
        <w:t>..</w:t>
      </w:r>
    </w:p>
    <w:p w:rsidR="00D41169" w:rsidRPr="001715BA" w:rsidRDefault="00ED51D9" w:rsidP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A</w:t>
      </w:r>
      <w:r w:rsidR="006E4FF0" w:rsidRPr="001715BA">
        <w:rPr>
          <w:rFonts w:ascii="Arial" w:hAnsi="Arial" w:cs="Arial"/>
          <w:sz w:val="16"/>
          <w:szCs w:val="16"/>
        </w:rPr>
        <w:t xml:space="preserve">dres </w:t>
      </w:r>
      <w:r w:rsidR="00485F44">
        <w:rPr>
          <w:rFonts w:ascii="Arial" w:hAnsi="Arial" w:cs="Arial"/>
          <w:sz w:val="16"/>
          <w:szCs w:val="16"/>
        </w:rPr>
        <w:t>siedziby</w:t>
      </w:r>
      <w:r w:rsidR="00B25356">
        <w:rPr>
          <w:rFonts w:ascii="Arial" w:hAnsi="Arial" w:cs="Arial"/>
          <w:sz w:val="16"/>
          <w:szCs w:val="16"/>
        </w:rPr>
        <w:t xml:space="preserve"> przedsiębiorcy</w:t>
      </w:r>
      <w:r w:rsidR="00D44CDA">
        <w:rPr>
          <w:rFonts w:ascii="Arial" w:hAnsi="Arial" w:cs="Arial"/>
          <w:sz w:val="16"/>
          <w:szCs w:val="16"/>
        </w:rPr>
        <w:t xml:space="preserve"> i numer telefonu </w:t>
      </w:r>
    </w:p>
    <w:p w:rsidR="006E4FF0" w:rsidRPr="001715BA" w:rsidRDefault="006E4FF0">
      <w:pPr>
        <w:rPr>
          <w:rFonts w:ascii="Arial" w:hAnsi="Arial" w:cs="Arial"/>
          <w:sz w:val="16"/>
          <w:szCs w:val="16"/>
        </w:rPr>
      </w:pPr>
    </w:p>
    <w:p w:rsidR="00D41169" w:rsidRPr="001715BA" w:rsidRDefault="00D41169" w:rsidP="00D41169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D41169" w:rsidRPr="001715BA" w:rsidRDefault="00D41169">
      <w:pPr>
        <w:rPr>
          <w:rFonts w:ascii="Arial" w:hAnsi="Arial" w:cs="Arial"/>
          <w:sz w:val="18"/>
          <w:szCs w:val="20"/>
        </w:rPr>
      </w:pPr>
    </w:p>
    <w:p w:rsidR="00D41169" w:rsidRPr="001715BA" w:rsidRDefault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D41169" w:rsidRPr="002F2519" w:rsidRDefault="00D41169" w:rsidP="00D41169">
      <w:pPr>
        <w:pStyle w:val="Nagwek5"/>
        <w:ind w:firstLine="708"/>
        <w:rPr>
          <w:rFonts w:ascii="Arial" w:hAnsi="Arial" w:cs="Arial"/>
          <w:bCs/>
        </w:rPr>
      </w:pPr>
      <w:r w:rsidRPr="002F2519">
        <w:rPr>
          <w:rFonts w:ascii="Arial" w:hAnsi="Arial" w:cs="Arial"/>
          <w:bCs/>
        </w:rPr>
        <w:t>Burmistrz</w:t>
      </w:r>
      <w:r w:rsidR="000569AF">
        <w:rPr>
          <w:rFonts w:ascii="Arial" w:hAnsi="Arial" w:cs="Arial"/>
          <w:bCs/>
        </w:rPr>
        <w:t xml:space="preserve"> </w:t>
      </w:r>
      <w:r w:rsidRPr="002F2519">
        <w:rPr>
          <w:rFonts w:ascii="Arial" w:hAnsi="Arial" w:cs="Arial"/>
          <w:bCs/>
        </w:rPr>
        <w:t xml:space="preserve"> Miasta</w:t>
      </w:r>
      <w:r w:rsidR="000569AF">
        <w:rPr>
          <w:rFonts w:ascii="Arial" w:hAnsi="Arial" w:cs="Arial"/>
          <w:bCs/>
        </w:rPr>
        <w:t xml:space="preserve"> Sandomierza</w:t>
      </w:r>
    </w:p>
    <w:p w:rsidR="006E4FF0" w:rsidRPr="001715BA" w:rsidRDefault="006E4FF0" w:rsidP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D41169" w:rsidRPr="001715BA" w:rsidRDefault="00D41169" w:rsidP="00D41169">
      <w:pPr>
        <w:rPr>
          <w:rFonts w:ascii="Arial" w:hAnsi="Arial" w:cs="Arial"/>
        </w:rPr>
      </w:pPr>
    </w:p>
    <w:p w:rsidR="006E4FF0" w:rsidRPr="001715BA" w:rsidRDefault="000C6124">
      <w:pPr>
        <w:pStyle w:val="Nagwek4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</w:t>
      </w:r>
      <w:bookmarkStart w:id="0" w:name="_GoBack"/>
      <w:bookmarkEnd w:id="0"/>
      <w:r w:rsidR="006E4FF0" w:rsidRPr="001715BA">
        <w:rPr>
          <w:rFonts w:ascii="Arial" w:hAnsi="Arial" w:cs="Arial"/>
          <w:szCs w:val="24"/>
        </w:rPr>
        <w:t>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6E4FF0" w:rsidRPr="001715BA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6E4FF0" w:rsidRPr="001715BA" w:rsidRDefault="006E4FF0">
            <w:pPr>
              <w:ind w:left="2" w:hanging="2"/>
              <w:rPr>
                <w:rFonts w:ascii="Arial" w:hAnsi="Arial" w:cs="Arial"/>
                <w:b/>
                <w:bCs/>
              </w:rPr>
            </w:pPr>
            <w:r w:rsidRPr="001715BA">
              <w:rPr>
                <w:rFonts w:ascii="Arial" w:hAnsi="Arial" w:cs="Arial"/>
                <w:b/>
                <w:bCs/>
              </w:rPr>
              <w:t>o wartości sprzedaży n</w:t>
            </w:r>
            <w:r w:rsidR="004B3706" w:rsidRPr="001715BA">
              <w:rPr>
                <w:rFonts w:ascii="Arial" w:hAnsi="Arial" w:cs="Arial"/>
                <w:b/>
                <w:bCs/>
              </w:rPr>
              <w:t>apojów alkoholowych za rok</w:t>
            </w:r>
          </w:p>
        </w:tc>
        <w:tc>
          <w:tcPr>
            <w:tcW w:w="284" w:type="dxa"/>
          </w:tcPr>
          <w:p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E4FF0" w:rsidRPr="001715BA" w:rsidRDefault="006E4FF0">
      <w:pPr>
        <w:jc w:val="center"/>
        <w:rPr>
          <w:rFonts w:ascii="Arial" w:hAnsi="Arial" w:cs="Arial"/>
          <w:b/>
          <w:bCs/>
        </w:rPr>
      </w:pPr>
    </w:p>
    <w:p w:rsidR="004B3706" w:rsidRDefault="004B3706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 w:rsidRPr="001715BA">
        <w:rPr>
          <w:rFonts w:ascii="Arial" w:hAnsi="Arial" w:cs="Arial"/>
          <w:b/>
          <w:bCs/>
        </w:rPr>
        <w:t>w punkcie sprzedaży (sklep, lokal gastronomiczny) *:</w:t>
      </w:r>
    </w:p>
    <w:p w:rsidR="000569AF" w:rsidRPr="001715BA" w:rsidRDefault="000569AF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:rsidR="006E4FF0" w:rsidRPr="001715BA" w:rsidRDefault="006E4FF0" w:rsidP="00AA1618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............................................................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.......................................................................................</w:t>
      </w:r>
      <w:r w:rsidR="00AA1618" w:rsidRPr="001715BA">
        <w:rPr>
          <w:rFonts w:ascii="Arial" w:hAnsi="Arial" w:cs="Arial"/>
          <w:sz w:val="16"/>
        </w:rPr>
        <w:t>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</w:t>
      </w:r>
    </w:p>
    <w:p w:rsidR="004B3706" w:rsidRPr="001715BA" w:rsidRDefault="004B3706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Nazwa punktu sprzedaży, adres</w:t>
      </w:r>
    </w:p>
    <w:p w:rsidR="006E4FF0" w:rsidRPr="001715BA" w:rsidRDefault="006E4FF0" w:rsidP="00A5779B">
      <w:pPr>
        <w:spacing w:line="360" w:lineRule="auto"/>
        <w:rPr>
          <w:rFonts w:ascii="Arial" w:hAnsi="Arial" w:cs="Arial"/>
          <w:sz w:val="18"/>
          <w:szCs w:val="20"/>
        </w:rPr>
      </w:pPr>
    </w:p>
    <w:p w:rsidR="006E4FF0" w:rsidRPr="001715BA" w:rsidRDefault="006E4FF0" w:rsidP="00A5779B">
      <w:pPr>
        <w:ind w:firstLine="708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Na podstawie art. 11</w:t>
      </w:r>
      <w:r w:rsidRPr="001715BA">
        <w:rPr>
          <w:rFonts w:ascii="Arial" w:hAnsi="Arial" w:cs="Arial"/>
          <w:sz w:val="20"/>
          <w:szCs w:val="20"/>
          <w:vertAlign w:val="superscript"/>
        </w:rPr>
        <w:t>1</w:t>
      </w:r>
      <w:r w:rsidRPr="001715BA">
        <w:rPr>
          <w:rFonts w:ascii="Arial" w:hAnsi="Arial" w:cs="Arial"/>
          <w:sz w:val="20"/>
          <w:szCs w:val="20"/>
        </w:rPr>
        <w:t xml:space="preserve"> ust. 4 ustawy</w:t>
      </w:r>
      <w:r w:rsidR="00A5779B">
        <w:rPr>
          <w:rFonts w:ascii="Arial" w:hAnsi="Arial" w:cs="Arial"/>
          <w:sz w:val="20"/>
          <w:szCs w:val="20"/>
        </w:rPr>
        <w:t xml:space="preserve"> z dnia 26 października 1982 r.</w:t>
      </w:r>
      <w:r w:rsidR="004B6F22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o wychowaniu w trzeźwości i przeciwdzi</w:t>
      </w:r>
      <w:r w:rsidRPr="001715BA">
        <w:rPr>
          <w:rFonts w:ascii="Arial" w:hAnsi="Arial" w:cs="Arial"/>
          <w:sz w:val="20"/>
          <w:szCs w:val="20"/>
        </w:rPr>
        <w:t>a</w:t>
      </w:r>
      <w:r w:rsidR="00A5779B">
        <w:rPr>
          <w:rFonts w:ascii="Arial" w:hAnsi="Arial" w:cs="Arial"/>
          <w:sz w:val="20"/>
          <w:szCs w:val="20"/>
        </w:rPr>
        <w:t>ła</w:t>
      </w:r>
      <w:r w:rsidRPr="001715BA">
        <w:rPr>
          <w:rFonts w:ascii="Arial" w:hAnsi="Arial" w:cs="Arial"/>
          <w:sz w:val="20"/>
          <w:szCs w:val="20"/>
        </w:rPr>
        <w:t xml:space="preserve">niu </w:t>
      </w:r>
      <w:r w:rsidR="000569AF">
        <w:rPr>
          <w:rFonts w:ascii="Arial" w:hAnsi="Arial" w:cs="Arial"/>
          <w:sz w:val="20"/>
          <w:szCs w:val="20"/>
        </w:rPr>
        <w:t>al</w:t>
      </w:r>
      <w:r w:rsidR="00482103" w:rsidRPr="001715BA">
        <w:rPr>
          <w:rFonts w:ascii="Arial" w:hAnsi="Arial" w:cs="Arial"/>
          <w:sz w:val="20"/>
          <w:szCs w:val="20"/>
        </w:rPr>
        <w:t>koholizmowi</w:t>
      </w:r>
      <w:r w:rsidRPr="001715BA">
        <w:rPr>
          <w:rFonts w:ascii="Arial" w:hAnsi="Arial" w:cs="Arial"/>
          <w:sz w:val="20"/>
          <w:szCs w:val="20"/>
        </w:rPr>
        <w:t xml:space="preserve"> </w:t>
      </w:r>
      <w:r w:rsidR="00A5779B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(</w:t>
      </w:r>
      <w:r w:rsidR="000569AF">
        <w:rPr>
          <w:rFonts w:ascii="Arial" w:hAnsi="Arial" w:cs="Arial"/>
          <w:sz w:val="20"/>
          <w:szCs w:val="20"/>
        </w:rPr>
        <w:t>Dz. U. z 201</w:t>
      </w:r>
      <w:r w:rsidR="00D44CDA">
        <w:rPr>
          <w:rFonts w:ascii="Arial" w:hAnsi="Arial" w:cs="Arial"/>
          <w:sz w:val="20"/>
          <w:szCs w:val="20"/>
        </w:rPr>
        <w:t>8</w:t>
      </w:r>
      <w:r w:rsidR="00323EAB">
        <w:rPr>
          <w:rFonts w:ascii="Arial" w:hAnsi="Arial" w:cs="Arial"/>
          <w:sz w:val="20"/>
          <w:szCs w:val="20"/>
        </w:rPr>
        <w:t xml:space="preserve"> r., poz. </w:t>
      </w:r>
      <w:r w:rsidR="00D44CDA">
        <w:rPr>
          <w:rFonts w:ascii="Arial" w:hAnsi="Arial" w:cs="Arial"/>
          <w:sz w:val="20"/>
          <w:szCs w:val="20"/>
        </w:rPr>
        <w:t>2137</w:t>
      </w:r>
      <w:r w:rsidRPr="001715BA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715BA">
        <w:rPr>
          <w:rFonts w:ascii="Arial" w:hAnsi="Arial" w:cs="Arial"/>
          <w:sz w:val="20"/>
          <w:szCs w:val="20"/>
        </w:rPr>
        <w:t>późn</w:t>
      </w:r>
      <w:proofErr w:type="spellEnd"/>
      <w:r w:rsidRPr="001715BA">
        <w:rPr>
          <w:rFonts w:ascii="Arial" w:hAnsi="Arial" w:cs="Arial"/>
          <w:sz w:val="20"/>
          <w:szCs w:val="20"/>
        </w:rPr>
        <w:t xml:space="preserve">. zm.) </w:t>
      </w:r>
      <w:r w:rsidR="004B3706" w:rsidRPr="001715BA">
        <w:rPr>
          <w:rFonts w:ascii="Arial" w:hAnsi="Arial" w:cs="Arial"/>
          <w:sz w:val="20"/>
          <w:szCs w:val="20"/>
        </w:rPr>
        <w:t>oświadczam(y), że</w:t>
      </w:r>
      <w:r w:rsidR="00856CB5" w:rsidRPr="001715BA">
        <w:rPr>
          <w:rFonts w:ascii="Arial" w:hAnsi="Arial" w:cs="Arial"/>
          <w:sz w:val="20"/>
          <w:szCs w:val="20"/>
        </w:rPr>
        <w:t xml:space="preserve"> w prowadzonym punkcie sprzed</w:t>
      </w:r>
      <w:r w:rsidR="00856CB5" w:rsidRPr="001715BA">
        <w:rPr>
          <w:rFonts w:ascii="Arial" w:hAnsi="Arial" w:cs="Arial"/>
          <w:sz w:val="20"/>
          <w:szCs w:val="20"/>
        </w:rPr>
        <w:t>a</w:t>
      </w:r>
      <w:r w:rsidR="00856CB5" w:rsidRPr="001715BA">
        <w:rPr>
          <w:rFonts w:ascii="Arial" w:hAnsi="Arial" w:cs="Arial"/>
          <w:sz w:val="20"/>
          <w:szCs w:val="20"/>
        </w:rPr>
        <w:t>ży</w:t>
      </w:r>
      <w:r w:rsidR="004B3706" w:rsidRPr="001715BA">
        <w:rPr>
          <w:rFonts w:ascii="Arial" w:hAnsi="Arial" w:cs="Arial"/>
          <w:sz w:val="20"/>
          <w:szCs w:val="20"/>
        </w:rPr>
        <w:t xml:space="preserve">: </w:t>
      </w:r>
    </w:p>
    <w:p w:rsidR="006E4FF0" w:rsidRPr="001715BA" w:rsidRDefault="006E4FF0" w:rsidP="00A5779B">
      <w:pPr>
        <w:rPr>
          <w:rFonts w:ascii="Arial" w:hAnsi="Arial" w:cs="Arial"/>
          <w:sz w:val="20"/>
          <w:szCs w:val="20"/>
        </w:rPr>
      </w:pPr>
    </w:p>
    <w:p w:rsidR="006E4FF0" w:rsidRPr="001715BA" w:rsidRDefault="006E4FF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715BA">
        <w:rPr>
          <w:rFonts w:ascii="Arial" w:hAnsi="Arial" w:cs="Arial"/>
          <w:b/>
          <w:sz w:val="20"/>
          <w:szCs w:val="20"/>
        </w:rPr>
        <w:t>wartość sprzedaży napojów alkoholowych</w:t>
      </w:r>
      <w:r w:rsidR="00856CB5" w:rsidRPr="001715B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856CB5" w:rsidRPr="001715BA">
        <w:rPr>
          <w:rFonts w:ascii="Arial" w:hAnsi="Arial" w:cs="Arial"/>
          <w:b/>
          <w:sz w:val="20"/>
          <w:szCs w:val="20"/>
        </w:rPr>
        <w:t>wynosiła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534"/>
        <w:gridCol w:w="4252"/>
      </w:tblGrid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</w:tcPr>
          <w:p w:rsidR="00856CB5" w:rsidRPr="001715BA" w:rsidRDefault="00856CB5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:rsidR="00856CB5" w:rsidRPr="001715BA" w:rsidRDefault="006655A6" w:rsidP="006655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sprzedanych 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4252" w:type="dxa"/>
          </w:tcPr>
          <w:p w:rsidR="00856CB5" w:rsidRPr="001715BA" w:rsidRDefault="0087169D" w:rsidP="006655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łownie złotych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:rsidR="00A56EDD" w:rsidRDefault="00A56EDD" w:rsidP="006E4FF0">
            <w:pPr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49C0" w:rsidRPr="001715BA" w:rsidRDefault="00EE49C0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……………………zł</w:t>
            </w:r>
          </w:p>
          <w:p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:rsidR="00A56EDD" w:rsidRDefault="00A56EDD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……………....zł</w:t>
            </w: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:rsidR="00A56EDD" w:rsidRDefault="00A56EDD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:rsidR="00856CB5" w:rsidRPr="001715BA" w:rsidRDefault="00856CB5" w:rsidP="00EE4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A56EDD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…zł</w:t>
            </w:r>
          </w:p>
          <w:p w:rsidR="00EE49C0" w:rsidRPr="001715BA" w:rsidRDefault="00EE49C0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…………………………………………………………………………………………………………………………………………………………………...................................................................................</w:t>
            </w:r>
          </w:p>
        </w:tc>
      </w:tr>
    </w:tbl>
    <w:p w:rsidR="00856CB5" w:rsidRPr="001715BA" w:rsidRDefault="00856CB5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6E4FF0" w:rsidRPr="001715BA" w:rsidRDefault="006E4FF0" w:rsidP="008B2833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 z prawdą danych, tj.:</w:t>
      </w:r>
      <w:r w:rsidR="008B2833" w:rsidRPr="001715BA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cofni</w:t>
      </w:r>
      <w:r w:rsidRPr="001715BA">
        <w:rPr>
          <w:rFonts w:ascii="Arial" w:hAnsi="Arial" w:cs="Arial"/>
          <w:sz w:val="20"/>
          <w:szCs w:val="20"/>
        </w:rPr>
        <w:t>ę</w:t>
      </w:r>
      <w:r w:rsidRPr="001715BA">
        <w:rPr>
          <w:rFonts w:ascii="Arial" w:hAnsi="Arial" w:cs="Arial"/>
          <w:sz w:val="20"/>
          <w:szCs w:val="20"/>
        </w:rPr>
        <w:t>cia zezwolenia na p</w:t>
      </w:r>
      <w:r w:rsidR="001715BA" w:rsidRPr="001715BA">
        <w:rPr>
          <w:rFonts w:ascii="Arial" w:hAnsi="Arial" w:cs="Arial"/>
          <w:sz w:val="20"/>
          <w:szCs w:val="20"/>
        </w:rPr>
        <w:t>odstawie art. 18 ust. 10 pkt 5 ustawy z dnia 26 października 1982</w:t>
      </w:r>
      <w:r w:rsidR="000569AF">
        <w:rPr>
          <w:rFonts w:ascii="Arial" w:hAnsi="Arial" w:cs="Arial"/>
          <w:sz w:val="20"/>
          <w:szCs w:val="20"/>
        </w:rPr>
        <w:t xml:space="preserve"> r. o wychowaniu w trzeźwości i </w:t>
      </w:r>
      <w:r w:rsidR="001715BA" w:rsidRPr="001715BA">
        <w:rPr>
          <w:rFonts w:ascii="Arial" w:hAnsi="Arial" w:cs="Arial"/>
          <w:sz w:val="20"/>
          <w:szCs w:val="20"/>
        </w:rPr>
        <w:t>przeciwdziałaniu alkoholizmowi.</w:t>
      </w:r>
    </w:p>
    <w:p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:rsidR="008B2833" w:rsidRPr="001715BA" w:rsidRDefault="008B2833" w:rsidP="008B2833">
      <w:pPr>
        <w:jc w:val="right"/>
        <w:rPr>
          <w:rFonts w:ascii="Arial" w:hAnsi="Arial" w:cs="Arial"/>
        </w:rPr>
      </w:pPr>
    </w:p>
    <w:p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:rsidR="008B2833" w:rsidRPr="001715BA" w:rsidRDefault="000569AF" w:rsidP="000569AF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8B2833" w:rsidRPr="001715BA">
        <w:rPr>
          <w:rFonts w:ascii="Arial" w:hAnsi="Arial" w:cs="Arial"/>
          <w:i/>
          <w:iCs/>
          <w:sz w:val="18"/>
          <w:szCs w:val="18"/>
        </w:rPr>
        <w:t>podpis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(y)</w:t>
      </w:r>
      <w:r w:rsidR="008B2833" w:rsidRPr="001715BA">
        <w:rPr>
          <w:rFonts w:ascii="Arial" w:hAnsi="Arial" w:cs="Arial"/>
          <w:i/>
          <w:iCs/>
          <w:sz w:val="18"/>
          <w:szCs w:val="18"/>
        </w:rPr>
        <w:t>przedsiębiorcy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(ów) lub pełnomocnika(ów)</w:t>
      </w:r>
    </w:p>
    <w:p w:rsidR="008B2833" w:rsidRPr="0087169D" w:rsidRDefault="0087169D" w:rsidP="0087169D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</w:t>
      </w:r>
      <w:r w:rsidRPr="0087169D">
        <w:rPr>
          <w:rFonts w:ascii="Arial" w:hAnsi="Arial" w:cs="Arial"/>
          <w:sz w:val="16"/>
          <w:szCs w:val="16"/>
        </w:rPr>
        <w:t>iewłaściwe skre</w:t>
      </w:r>
      <w:r>
        <w:rPr>
          <w:rFonts w:ascii="Arial" w:hAnsi="Arial" w:cs="Arial"/>
          <w:sz w:val="16"/>
          <w:szCs w:val="16"/>
        </w:rPr>
        <w:t>ś</w:t>
      </w:r>
      <w:r w:rsidRPr="0087169D">
        <w:rPr>
          <w:rFonts w:ascii="Arial" w:hAnsi="Arial" w:cs="Arial"/>
          <w:sz w:val="16"/>
          <w:szCs w:val="16"/>
        </w:rPr>
        <w:t>lić</w:t>
      </w:r>
    </w:p>
    <w:p w:rsidR="001715BA" w:rsidRPr="002A573B" w:rsidRDefault="001715BA" w:rsidP="008B2833">
      <w:pPr>
        <w:widowControl w:val="0"/>
        <w:tabs>
          <w:tab w:val="left" w:pos="360"/>
          <w:tab w:val="left" w:pos="720"/>
        </w:tabs>
        <w:ind w:left="360" w:hanging="360"/>
        <w:rPr>
          <w:rFonts w:ascii="Arial" w:hAnsi="Arial" w:cs="Arial"/>
          <w:sz w:val="20"/>
          <w:szCs w:val="20"/>
          <w:u w:val="single"/>
        </w:rPr>
      </w:pPr>
      <w:r w:rsidRPr="001715BA">
        <w:rPr>
          <w:rFonts w:ascii="Arial" w:hAnsi="Arial" w:cs="Arial"/>
          <w:u w:val="single"/>
        </w:rPr>
        <w:br w:type="page"/>
      </w:r>
    </w:p>
    <w:p w:rsidR="001715BA" w:rsidRPr="002A573B" w:rsidRDefault="0087169D" w:rsidP="001715BA">
      <w:pPr>
        <w:jc w:val="center"/>
        <w:rPr>
          <w:rFonts w:ascii="Arial" w:hAnsi="Arial" w:cs="Arial"/>
          <w:b/>
          <w:sz w:val="20"/>
          <w:szCs w:val="20"/>
        </w:rPr>
      </w:pPr>
      <w:r w:rsidRPr="002A573B">
        <w:rPr>
          <w:rFonts w:ascii="Arial" w:hAnsi="Arial" w:cs="Arial"/>
          <w:b/>
          <w:sz w:val="20"/>
          <w:szCs w:val="20"/>
        </w:rPr>
        <w:lastRenderedPageBreak/>
        <w:t>INFORMACJE dla PRZE</w:t>
      </w:r>
      <w:r w:rsidR="00A56EDD">
        <w:rPr>
          <w:rFonts w:ascii="Arial" w:hAnsi="Arial" w:cs="Arial"/>
          <w:b/>
          <w:sz w:val="20"/>
          <w:szCs w:val="20"/>
        </w:rPr>
        <w:t>D</w:t>
      </w:r>
      <w:r w:rsidRPr="002A573B">
        <w:rPr>
          <w:rFonts w:ascii="Arial" w:hAnsi="Arial" w:cs="Arial"/>
          <w:b/>
          <w:sz w:val="20"/>
          <w:szCs w:val="20"/>
        </w:rPr>
        <w:t>SIĘBIORCY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B3738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1.</w:t>
      </w:r>
      <w:r w:rsidR="002B3738" w:rsidRPr="002A573B">
        <w:rPr>
          <w:rFonts w:ascii="Arial" w:hAnsi="Arial" w:cs="Arial"/>
          <w:sz w:val="20"/>
          <w:szCs w:val="20"/>
        </w:rPr>
        <w:t xml:space="preserve">Zgodnie z art. 18  ust.12 pkt 5 lit. a oraz ust. 12a ustawy z dnia 26 października 1982 r. </w:t>
      </w:r>
      <w:r w:rsidR="002B3738" w:rsidRPr="002A573B">
        <w:rPr>
          <w:rFonts w:ascii="Arial" w:hAnsi="Arial" w:cs="Arial"/>
          <w:i/>
          <w:iCs/>
          <w:sz w:val="20"/>
          <w:szCs w:val="20"/>
        </w:rPr>
        <w:t>o wychowaniu w trzeźw</w:t>
      </w:r>
      <w:r w:rsidR="002B3738" w:rsidRPr="002A573B">
        <w:rPr>
          <w:rFonts w:ascii="Arial" w:hAnsi="Arial" w:cs="Arial"/>
          <w:i/>
          <w:iCs/>
          <w:sz w:val="20"/>
          <w:szCs w:val="20"/>
        </w:rPr>
        <w:t>o</w:t>
      </w:r>
      <w:r w:rsidR="002B3738" w:rsidRPr="002A573B">
        <w:rPr>
          <w:rFonts w:ascii="Arial" w:hAnsi="Arial" w:cs="Arial"/>
          <w:i/>
          <w:iCs/>
          <w:sz w:val="20"/>
          <w:szCs w:val="20"/>
        </w:rPr>
        <w:t xml:space="preserve">ści i przeciwdziałaniu alkoholizmowi  </w:t>
      </w:r>
      <w:r w:rsidR="002B3738" w:rsidRPr="002A573B">
        <w:rPr>
          <w:rFonts w:ascii="Arial" w:hAnsi="Arial" w:cs="Arial"/>
          <w:b/>
          <w:sz w:val="20"/>
          <w:szCs w:val="20"/>
        </w:rPr>
        <w:t>zezwolenie wygasa z upływem 30 dni od dnia upływu terminu dopełni</w:t>
      </w:r>
      <w:r w:rsidR="002B3738" w:rsidRPr="002A573B">
        <w:rPr>
          <w:rFonts w:ascii="Arial" w:hAnsi="Arial" w:cs="Arial"/>
          <w:b/>
          <w:sz w:val="20"/>
          <w:szCs w:val="20"/>
        </w:rPr>
        <w:t>e</w:t>
      </w:r>
      <w:r w:rsidR="002B3738" w:rsidRPr="002A573B">
        <w:rPr>
          <w:rFonts w:ascii="Arial" w:hAnsi="Arial" w:cs="Arial"/>
          <w:b/>
          <w:sz w:val="20"/>
          <w:szCs w:val="20"/>
        </w:rPr>
        <w:t>nia obowiązku złożenia oświadczenia</w:t>
      </w:r>
      <w:r w:rsidR="002B3738" w:rsidRPr="002A573B">
        <w:rPr>
          <w:rFonts w:ascii="Arial" w:hAnsi="Arial" w:cs="Arial"/>
          <w:sz w:val="20"/>
          <w:szCs w:val="20"/>
        </w:rPr>
        <w:t>, o którym mowa w art. 11</w:t>
      </w:r>
      <w:r w:rsidR="002B3738"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="002B3738" w:rsidRPr="002A573B">
        <w:rPr>
          <w:rFonts w:ascii="Arial" w:hAnsi="Arial" w:cs="Arial"/>
          <w:sz w:val="20"/>
          <w:szCs w:val="20"/>
        </w:rPr>
        <w:t xml:space="preserve"> ust. 4, jeżeli przedsiębiorca w terminie 30 dni od dnia upływu terminu do dokonania czynności określonej w ust. 12 pkt 5 lit. a nie złoży oświadczenia wraz z je</w:t>
      </w:r>
      <w:r w:rsidR="002B3738" w:rsidRPr="002A573B">
        <w:rPr>
          <w:rFonts w:ascii="Arial" w:hAnsi="Arial" w:cs="Arial"/>
          <w:sz w:val="20"/>
          <w:szCs w:val="20"/>
        </w:rPr>
        <w:t>d</w:t>
      </w:r>
      <w:r w:rsidR="002B3738" w:rsidRPr="002A573B">
        <w:rPr>
          <w:rFonts w:ascii="Arial" w:hAnsi="Arial" w:cs="Arial"/>
          <w:sz w:val="20"/>
          <w:szCs w:val="20"/>
        </w:rPr>
        <w:t>noczesnym dokonaniem opłaty dodatkowej w wysokości 30% opłaty określonej w art. 11</w:t>
      </w:r>
      <w:r w:rsidR="002B3738"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="002B3738" w:rsidRPr="002A573B">
        <w:rPr>
          <w:rFonts w:ascii="Arial" w:hAnsi="Arial" w:cs="Arial"/>
          <w:sz w:val="20"/>
          <w:szCs w:val="20"/>
        </w:rPr>
        <w:t xml:space="preserve"> ust. 2.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1715BA">
      <w:pPr>
        <w:ind w:left="180" w:hanging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2.W przypadku </w:t>
      </w:r>
      <w:r w:rsidRPr="002A573B">
        <w:rPr>
          <w:rFonts w:ascii="Arial" w:hAnsi="Arial" w:cs="Arial"/>
          <w:b/>
          <w:sz w:val="20"/>
          <w:szCs w:val="20"/>
        </w:rPr>
        <w:t>przedstawienia fałszywych danych w oświadczeniu</w:t>
      </w:r>
      <w:r w:rsidRPr="002A573B">
        <w:rPr>
          <w:rFonts w:ascii="Arial" w:hAnsi="Arial" w:cs="Arial"/>
          <w:sz w:val="20"/>
          <w:szCs w:val="20"/>
        </w:rPr>
        <w:t xml:space="preserve"> organ zezwalający cofa zezwolenie (zezw</w:t>
      </w:r>
      <w:r w:rsidRPr="002A573B">
        <w:rPr>
          <w:rFonts w:ascii="Arial" w:hAnsi="Arial" w:cs="Arial"/>
          <w:sz w:val="20"/>
          <w:szCs w:val="20"/>
        </w:rPr>
        <w:t>o</w:t>
      </w:r>
      <w:r w:rsidRPr="002A573B">
        <w:rPr>
          <w:rFonts w:ascii="Arial" w:hAnsi="Arial" w:cs="Arial"/>
          <w:sz w:val="20"/>
          <w:szCs w:val="20"/>
        </w:rPr>
        <w:t>lenia) – art. 18 ust.10 pkt 5 ww. ustawy.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3.Jako </w:t>
      </w:r>
      <w:r w:rsidRPr="002A573B">
        <w:rPr>
          <w:rFonts w:ascii="Arial" w:hAnsi="Arial" w:cs="Arial"/>
          <w:b/>
          <w:sz w:val="20"/>
          <w:szCs w:val="20"/>
        </w:rPr>
        <w:t>wartość sprzedaży napojów alkoholowych należy podać kwotę należną przedsiębiorcy za sprzedane napoje alkoholowe, z uwzględnieniem podatku od towarów</w:t>
      </w:r>
      <w:r w:rsidR="002A573B">
        <w:rPr>
          <w:rFonts w:ascii="Arial" w:hAnsi="Arial" w:cs="Arial"/>
          <w:b/>
          <w:sz w:val="20"/>
          <w:szCs w:val="20"/>
        </w:rPr>
        <w:t xml:space="preserve"> </w:t>
      </w:r>
      <w:r w:rsidR="006F09CC" w:rsidRPr="002A573B">
        <w:rPr>
          <w:rFonts w:ascii="Arial" w:hAnsi="Arial" w:cs="Arial"/>
          <w:b/>
          <w:sz w:val="20"/>
          <w:szCs w:val="20"/>
        </w:rPr>
        <w:t>i usług oraz podatku akcyzowego</w:t>
      </w:r>
      <w:r w:rsidR="006F09CC" w:rsidRPr="002A573B">
        <w:rPr>
          <w:rFonts w:ascii="Arial" w:hAnsi="Arial" w:cs="Arial"/>
          <w:sz w:val="20"/>
          <w:szCs w:val="20"/>
        </w:rPr>
        <w:t>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4.Wartość sprzedaży napojów alkoholowych w roku poprzednim przedstawiona</w:t>
      </w:r>
      <w:r w:rsid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sz w:val="20"/>
          <w:szCs w:val="20"/>
        </w:rPr>
        <w:t xml:space="preserve">w oświadczeniu stanowi </w:t>
      </w:r>
      <w:r w:rsidRPr="002A573B">
        <w:rPr>
          <w:rFonts w:ascii="Arial" w:hAnsi="Arial" w:cs="Arial"/>
          <w:b/>
          <w:sz w:val="20"/>
          <w:szCs w:val="20"/>
        </w:rPr>
        <w:t>podstawę do naliczenia opłaty rocznej za korzystanie</w:t>
      </w:r>
      <w:r w:rsidR="002A573B">
        <w:rPr>
          <w:rFonts w:ascii="Arial" w:hAnsi="Arial" w:cs="Arial"/>
          <w:b/>
          <w:sz w:val="20"/>
          <w:szCs w:val="20"/>
        </w:rPr>
        <w:t xml:space="preserve"> </w:t>
      </w:r>
      <w:r w:rsidRPr="002A573B">
        <w:rPr>
          <w:rFonts w:ascii="Arial" w:hAnsi="Arial" w:cs="Arial"/>
          <w:b/>
          <w:sz w:val="20"/>
          <w:szCs w:val="20"/>
        </w:rPr>
        <w:t>z zezwolenia (zezwoleń)</w:t>
      </w:r>
      <w:r w:rsidRP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b/>
          <w:sz w:val="20"/>
          <w:szCs w:val="20"/>
        </w:rPr>
        <w:t xml:space="preserve">w danym roku kalendarzowym – </w:t>
      </w:r>
      <w:r w:rsidRPr="002A573B">
        <w:rPr>
          <w:rFonts w:ascii="Arial" w:hAnsi="Arial" w:cs="Arial"/>
          <w:sz w:val="20"/>
          <w:szCs w:val="20"/>
        </w:rPr>
        <w:t>na z</w:t>
      </w:r>
      <w:r w:rsidRPr="002A573B">
        <w:rPr>
          <w:rFonts w:ascii="Arial" w:hAnsi="Arial" w:cs="Arial"/>
          <w:sz w:val="20"/>
          <w:szCs w:val="20"/>
        </w:rPr>
        <w:t>a</w:t>
      </w:r>
      <w:r w:rsidRPr="002A573B">
        <w:rPr>
          <w:rFonts w:ascii="Arial" w:hAnsi="Arial" w:cs="Arial"/>
          <w:sz w:val="20"/>
          <w:szCs w:val="20"/>
        </w:rPr>
        <w:t>sadach określonych</w:t>
      </w:r>
      <w:r w:rsid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sz w:val="20"/>
          <w:szCs w:val="20"/>
        </w:rPr>
        <w:t xml:space="preserve">w art. 11 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ust.5 i 6 ww. ustawy.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803"/>
        <w:gridCol w:w="3899"/>
        <w:gridCol w:w="4155"/>
      </w:tblGrid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sprzedanych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napojów a</w:t>
            </w:r>
            <w:r w:rsidR="00FC1BD7" w:rsidRPr="002A573B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2A573B">
              <w:rPr>
                <w:rFonts w:ascii="Arial" w:hAnsi="Arial" w:cs="Arial"/>
                <w:b/>
                <w:sz w:val="20"/>
                <w:szCs w:val="20"/>
              </w:rPr>
              <w:t>koh</w:t>
            </w:r>
            <w:r w:rsidRPr="002A573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A573B">
              <w:rPr>
                <w:rFonts w:ascii="Arial" w:hAnsi="Arial" w:cs="Arial"/>
                <w:b/>
                <w:sz w:val="20"/>
                <w:szCs w:val="20"/>
              </w:rPr>
              <w:t>lowych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Opłata podstawowa </w:t>
            </w:r>
            <w:r w:rsidRPr="002A573B">
              <w:rPr>
                <w:rFonts w:ascii="Arial" w:hAnsi="Arial" w:cs="Arial"/>
                <w:sz w:val="20"/>
                <w:szCs w:val="20"/>
              </w:rPr>
              <w:t>pobierana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 xml:space="preserve">w przypadku, gdy wartość </w:t>
            </w:r>
            <w:r w:rsidR="00CB46DD" w:rsidRPr="002A573B">
              <w:rPr>
                <w:rFonts w:ascii="Arial" w:hAnsi="Arial" w:cs="Arial"/>
                <w:sz w:val="20"/>
                <w:szCs w:val="20"/>
              </w:rPr>
              <w:br/>
            </w:r>
            <w:r w:rsidRPr="002A573B">
              <w:rPr>
                <w:rFonts w:ascii="Arial" w:hAnsi="Arial" w:cs="Arial"/>
                <w:sz w:val="20"/>
                <w:szCs w:val="20"/>
              </w:rPr>
              <w:t>sprzedaży napojów alkoholowych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  <w:u w:val="single"/>
              </w:rPr>
              <w:t>nie przekroczyła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progu </w:t>
            </w:r>
            <w:r w:rsidR="00482103" w:rsidRPr="002A573B">
              <w:rPr>
                <w:rFonts w:ascii="Arial" w:hAnsi="Arial" w:cs="Arial"/>
                <w:sz w:val="20"/>
                <w:szCs w:val="20"/>
              </w:rPr>
              <w:t>ustawowego</w:t>
            </w: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55" w:type="dxa"/>
          </w:tcPr>
          <w:p w:rsidR="001715BA" w:rsidRPr="002A573B" w:rsidRDefault="001715BA" w:rsidP="001715BA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Opłata podwyższona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pobierana</w:t>
            </w:r>
          </w:p>
          <w:p w:rsidR="001715BA" w:rsidRPr="002A573B" w:rsidRDefault="001715BA" w:rsidP="001715BA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>w przypadku</w:t>
            </w:r>
            <w:r w:rsidR="00CB46DD" w:rsidRPr="002A573B">
              <w:rPr>
                <w:rFonts w:ascii="Arial" w:hAnsi="Arial" w:cs="Arial"/>
                <w:sz w:val="20"/>
                <w:szCs w:val="20"/>
              </w:rPr>
              <w:t>,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gdy wartość</w:t>
            </w:r>
            <w:r w:rsidR="00CB46DD" w:rsidRPr="002A57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15BA" w:rsidRPr="002A573B" w:rsidRDefault="001715BA" w:rsidP="001715BA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 xml:space="preserve">sprzedaży napojów alkoholowych </w:t>
            </w:r>
            <w:r w:rsidRPr="002A573B">
              <w:rPr>
                <w:rFonts w:ascii="Arial" w:hAnsi="Arial" w:cs="Arial"/>
                <w:sz w:val="20"/>
                <w:szCs w:val="20"/>
                <w:u w:val="single"/>
              </w:rPr>
              <w:t>przekr</w:t>
            </w:r>
            <w:r w:rsidRPr="002A573B"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2A573B">
              <w:rPr>
                <w:rFonts w:ascii="Arial" w:hAnsi="Arial" w:cs="Arial"/>
                <w:sz w:val="20"/>
                <w:szCs w:val="20"/>
                <w:u w:val="single"/>
              </w:rPr>
              <w:t>czyła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próg ustawowy</w:t>
            </w:r>
          </w:p>
        </w:tc>
      </w:tr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>o zawartości</w:t>
            </w:r>
          </w:p>
          <w:p w:rsidR="001715BA" w:rsidRPr="002A573B" w:rsidRDefault="001715BA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do 4,5% </w:t>
            </w:r>
            <w:proofErr w:type="spellStart"/>
            <w:r w:rsidRPr="002A573B">
              <w:rPr>
                <w:rFonts w:ascii="Arial" w:hAnsi="Arial" w:cs="Arial"/>
                <w:b/>
                <w:sz w:val="20"/>
                <w:szCs w:val="20"/>
              </w:rPr>
              <w:t>akoholu</w:t>
            </w:r>
            <w:proofErr w:type="spellEnd"/>
            <w:r w:rsidR="00FC1BD7" w:rsidRPr="002A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oraz piwa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przy wartości sprzedaży 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do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wynosi: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525 zł</w:t>
            </w:r>
          </w:p>
        </w:tc>
        <w:tc>
          <w:tcPr>
            <w:tcW w:w="4155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i/>
                <w:sz w:val="20"/>
                <w:szCs w:val="20"/>
              </w:rPr>
              <w:t>powyżej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1,4%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ogólnej wartości sprzedaży tych nap</w:t>
            </w:r>
            <w:r w:rsidRPr="002A573B">
              <w:rPr>
                <w:rFonts w:ascii="Arial" w:hAnsi="Arial" w:cs="Arial"/>
                <w:sz w:val="20"/>
                <w:szCs w:val="20"/>
              </w:rPr>
              <w:t>o</w:t>
            </w:r>
            <w:r w:rsidRPr="002A573B">
              <w:rPr>
                <w:rFonts w:ascii="Arial" w:hAnsi="Arial" w:cs="Arial"/>
                <w:sz w:val="20"/>
                <w:szCs w:val="20"/>
              </w:rPr>
              <w:t>jów w roku poprzednim</w:t>
            </w:r>
          </w:p>
        </w:tc>
      </w:tr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>o zawartości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powyżej 4,5% do 18% alkoholu</w:t>
            </w:r>
          </w:p>
          <w:p w:rsidR="001715BA" w:rsidRPr="002A573B" w:rsidRDefault="001715BA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(z wyjątkiem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piwa)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do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wynosi: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525 zł</w:t>
            </w:r>
          </w:p>
        </w:tc>
        <w:tc>
          <w:tcPr>
            <w:tcW w:w="4155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powyżej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1,4% </w:t>
            </w:r>
            <w:r w:rsidRPr="002A573B">
              <w:rPr>
                <w:rFonts w:ascii="Arial" w:hAnsi="Arial" w:cs="Arial"/>
                <w:sz w:val="20"/>
                <w:szCs w:val="20"/>
              </w:rPr>
              <w:t>ogólnej wartości sprzedaży tych nap</w:t>
            </w:r>
            <w:r w:rsidRPr="002A573B">
              <w:rPr>
                <w:rFonts w:ascii="Arial" w:hAnsi="Arial" w:cs="Arial"/>
                <w:sz w:val="20"/>
                <w:szCs w:val="20"/>
              </w:rPr>
              <w:t>o</w:t>
            </w:r>
            <w:r w:rsidRPr="002A573B">
              <w:rPr>
                <w:rFonts w:ascii="Arial" w:hAnsi="Arial" w:cs="Arial"/>
                <w:sz w:val="20"/>
                <w:szCs w:val="20"/>
              </w:rPr>
              <w:t>jów w roku poprzednim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 xml:space="preserve">o zawartości 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powyżej 18%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alkoholu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do 77 000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  <w:r w:rsidR="00FC1BD7" w:rsidRPr="002A573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2 100 zł</w:t>
            </w:r>
          </w:p>
        </w:tc>
        <w:tc>
          <w:tcPr>
            <w:tcW w:w="4155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powyżej 77 000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2,7%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ogólnej wartości sprzedaży tych nap</w:t>
            </w:r>
            <w:r w:rsidRPr="002A573B">
              <w:rPr>
                <w:rFonts w:ascii="Arial" w:hAnsi="Arial" w:cs="Arial"/>
                <w:sz w:val="20"/>
                <w:szCs w:val="20"/>
              </w:rPr>
              <w:t>o</w:t>
            </w:r>
            <w:r w:rsidRPr="002A573B">
              <w:rPr>
                <w:rFonts w:ascii="Arial" w:hAnsi="Arial" w:cs="Arial"/>
                <w:sz w:val="20"/>
                <w:szCs w:val="20"/>
              </w:rPr>
              <w:t>jów w roku poprzednim</w:t>
            </w:r>
          </w:p>
        </w:tc>
      </w:tr>
    </w:tbl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5.Opłatę roczną za korzystanie z zezwolenia (zezwoleń) w danym roku kalendarzowym należy uiszczać w trzech równych ratach, w ustawowych, nieprzywracalnych terminach:</w:t>
      </w:r>
      <w:r w:rsidRPr="002A573B">
        <w:rPr>
          <w:rFonts w:ascii="Arial" w:hAnsi="Arial" w:cs="Arial"/>
          <w:sz w:val="20"/>
          <w:szCs w:val="20"/>
        </w:rPr>
        <w:br/>
      </w:r>
      <w:r w:rsidRPr="002A573B">
        <w:rPr>
          <w:rFonts w:ascii="Arial" w:hAnsi="Arial" w:cs="Arial"/>
          <w:b/>
          <w:sz w:val="20"/>
          <w:szCs w:val="20"/>
        </w:rPr>
        <w:t>do 31 stycznia,</w:t>
      </w:r>
      <w:r w:rsidRP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b/>
          <w:sz w:val="20"/>
          <w:szCs w:val="20"/>
        </w:rPr>
        <w:t xml:space="preserve">31 maja oraz do 30 września danego roku </w:t>
      </w:r>
      <w:r w:rsidRPr="002A573B">
        <w:rPr>
          <w:rFonts w:ascii="Arial" w:hAnsi="Arial" w:cs="Arial"/>
          <w:sz w:val="20"/>
          <w:szCs w:val="20"/>
        </w:rPr>
        <w:t>- art. 11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ust.7 ww. ustawy.</w:t>
      </w:r>
    </w:p>
    <w:p w:rsidR="00CB46DD" w:rsidRPr="002A573B" w:rsidRDefault="00CB46DD" w:rsidP="002A573B">
      <w:pPr>
        <w:ind w:left="180"/>
        <w:rPr>
          <w:rFonts w:ascii="Arial" w:hAnsi="Arial" w:cs="Arial"/>
          <w:sz w:val="20"/>
          <w:szCs w:val="20"/>
        </w:rPr>
      </w:pPr>
    </w:p>
    <w:p w:rsidR="001715BA" w:rsidRPr="002A573B" w:rsidRDefault="001715BA" w:rsidP="001715BA">
      <w:pPr>
        <w:ind w:left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Wpłaty należy dokonywać na rachunek gminy:</w:t>
      </w:r>
    </w:p>
    <w:p w:rsidR="001715BA" w:rsidRPr="002A573B" w:rsidRDefault="001715BA" w:rsidP="001715BA">
      <w:pPr>
        <w:ind w:left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nr konta : </w:t>
      </w:r>
      <w:r w:rsidR="00FF7924">
        <w:rPr>
          <w:rFonts w:ascii="Arial" w:hAnsi="Arial" w:cs="Arial"/>
          <w:sz w:val="20"/>
          <w:szCs w:val="20"/>
        </w:rPr>
        <w:t>27 9429 0004 2001 0000 1300 0006</w:t>
      </w:r>
    </w:p>
    <w:p w:rsidR="00CB46DD" w:rsidRPr="002A573B" w:rsidRDefault="00CB46DD" w:rsidP="001715BA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2B3738" w:rsidP="002B3738">
      <w:pPr>
        <w:ind w:left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Zgodnie z art. 18 ust.12 pkt 5 lit. b oraz ust. 12b ustawy z dnia 26 października 1982 r. </w:t>
      </w:r>
      <w:r w:rsidRPr="002A573B">
        <w:rPr>
          <w:rFonts w:ascii="Arial" w:hAnsi="Arial" w:cs="Arial"/>
          <w:i/>
          <w:iCs/>
          <w:sz w:val="20"/>
          <w:szCs w:val="20"/>
        </w:rPr>
        <w:t xml:space="preserve">o wychowaniu w trzeźwości i przeciwdziałaniu alkoholizmowi, </w:t>
      </w:r>
      <w:r w:rsidRPr="002A573B">
        <w:rPr>
          <w:rFonts w:ascii="Arial" w:hAnsi="Arial" w:cs="Arial"/>
          <w:b/>
          <w:sz w:val="20"/>
          <w:szCs w:val="20"/>
        </w:rPr>
        <w:t>zezwolenie wygasa z upływem 30 dni od dnia upływu terminu dopełnienia obowiązku dokonania opłaty</w:t>
      </w:r>
      <w:r w:rsidRPr="002A573B">
        <w:rPr>
          <w:rFonts w:ascii="Arial" w:hAnsi="Arial" w:cs="Arial"/>
          <w:sz w:val="20"/>
          <w:szCs w:val="20"/>
        </w:rPr>
        <w:t xml:space="preserve"> w wysokości określonej w art. 11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 2 i 5, jeżeli przedsiębiorca w terminie 3</w:t>
      </w:r>
      <w:r w:rsidR="000569AF" w:rsidRPr="002A573B">
        <w:rPr>
          <w:rFonts w:ascii="Arial" w:hAnsi="Arial" w:cs="Arial"/>
          <w:sz w:val="20"/>
          <w:szCs w:val="20"/>
        </w:rPr>
        <w:t>0 dni od dnia upływu terminu do </w:t>
      </w:r>
      <w:r w:rsidRPr="002A573B">
        <w:rPr>
          <w:rFonts w:ascii="Arial" w:hAnsi="Arial" w:cs="Arial"/>
          <w:sz w:val="20"/>
          <w:szCs w:val="20"/>
        </w:rPr>
        <w:t>dokonania czynności określonej w ust. 12 pkt 5 lit. b nie wniesie raty opłaty określonej w art. 11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 2 albo 5, powiększonej o 30% tej opłaty.</w:t>
      </w:r>
    </w:p>
    <w:p w:rsidR="006E4FF0" w:rsidRPr="002A573B" w:rsidRDefault="006E4FF0">
      <w:pPr>
        <w:rPr>
          <w:rFonts w:ascii="Arial" w:hAnsi="Arial" w:cs="Arial"/>
          <w:sz w:val="20"/>
          <w:szCs w:val="20"/>
        </w:rPr>
      </w:pPr>
    </w:p>
    <w:sectPr w:rsidR="006E4FF0" w:rsidRPr="002A573B" w:rsidSect="00ED51D9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3C7230C8"/>
    <w:multiLevelType w:val="hybridMultilevel"/>
    <w:tmpl w:val="DE7000BE"/>
    <w:lvl w:ilvl="0" w:tplc="AA2C0C8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3FF96A0E"/>
    <w:multiLevelType w:val="hybridMultilevel"/>
    <w:tmpl w:val="922C4B5C"/>
    <w:lvl w:ilvl="0" w:tplc="C08C48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916CA7"/>
    <w:multiLevelType w:val="hybridMultilevel"/>
    <w:tmpl w:val="4AF03884"/>
    <w:lvl w:ilvl="0" w:tplc="F280A8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142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B6"/>
    <w:rsid w:val="000569AF"/>
    <w:rsid w:val="000C6124"/>
    <w:rsid w:val="00130113"/>
    <w:rsid w:val="001715BA"/>
    <w:rsid w:val="001F774E"/>
    <w:rsid w:val="002A573B"/>
    <w:rsid w:val="002B3738"/>
    <w:rsid w:val="002B5C9C"/>
    <w:rsid w:val="002F2519"/>
    <w:rsid w:val="00323EAB"/>
    <w:rsid w:val="00482103"/>
    <w:rsid w:val="00485F44"/>
    <w:rsid w:val="004B3706"/>
    <w:rsid w:val="004B6F22"/>
    <w:rsid w:val="005302F9"/>
    <w:rsid w:val="00560162"/>
    <w:rsid w:val="006273D2"/>
    <w:rsid w:val="006655A6"/>
    <w:rsid w:val="006E4FF0"/>
    <w:rsid w:val="006F09CC"/>
    <w:rsid w:val="0071352A"/>
    <w:rsid w:val="007D34CA"/>
    <w:rsid w:val="00856CB5"/>
    <w:rsid w:val="0087169D"/>
    <w:rsid w:val="008B2833"/>
    <w:rsid w:val="009318B6"/>
    <w:rsid w:val="00A51FCF"/>
    <w:rsid w:val="00A56EDD"/>
    <w:rsid w:val="00A5779B"/>
    <w:rsid w:val="00AA1618"/>
    <w:rsid w:val="00B25356"/>
    <w:rsid w:val="00B776C6"/>
    <w:rsid w:val="00CB46DD"/>
    <w:rsid w:val="00CE6DCC"/>
    <w:rsid w:val="00D26EFC"/>
    <w:rsid w:val="00D41169"/>
    <w:rsid w:val="00D44CDA"/>
    <w:rsid w:val="00ED51D9"/>
    <w:rsid w:val="00EE49C0"/>
    <w:rsid w:val="00FC1BD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szCs w:val="28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Default">
    <w:name w:val="Default"/>
    <w:rsid w:val="008B2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3738"/>
    <w:rPr>
      <w:i/>
      <w:iCs/>
    </w:rPr>
  </w:style>
  <w:style w:type="character" w:styleId="Hipercze">
    <w:name w:val="Hyperlink"/>
    <w:uiPriority w:val="99"/>
    <w:unhideWhenUsed/>
    <w:rsid w:val="002B5C9C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szCs w:val="28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Default">
    <w:name w:val="Default"/>
    <w:rsid w:val="008B2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3738"/>
    <w:rPr>
      <w:i/>
      <w:iCs/>
    </w:rPr>
  </w:style>
  <w:style w:type="character" w:styleId="Hipercze">
    <w:name w:val="Hyperlink"/>
    <w:uiPriority w:val="99"/>
    <w:unhideWhenUsed/>
    <w:rsid w:val="002B5C9C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Jacek Szkodziński</cp:lastModifiedBy>
  <cp:revision>3</cp:revision>
  <cp:lastPrinted>2017-12-04T09:32:00Z</cp:lastPrinted>
  <dcterms:created xsi:type="dcterms:W3CDTF">2019-01-08T10:50:00Z</dcterms:created>
  <dcterms:modified xsi:type="dcterms:W3CDTF">2019-01-09T10:35:00Z</dcterms:modified>
</cp:coreProperties>
</file>